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yvonne</w:t>
      </w:r>
      <w:r w:rsidR="00594BA5">
        <w:rPr>
          <w:sz w:val="20"/>
          <w:szCs w:val="20"/>
          <w:lang w:val="bg-BG"/>
        </w:rPr>
        <w:t xml:space="preserve"> </w:t>
      </w:r>
      <w:r w:rsidRPr="001D0D09">
        <w:rPr>
          <w:sz w:val="20"/>
          <w:szCs w:val="20"/>
        </w:rPr>
        <w:t>tryfona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+359877427879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soulas@gmail.com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