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VELINA  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+3590996768121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velinastart@gmail.com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