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Augusto Jonas    Morlini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2018-02-09</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Stefano Morlini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