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Laura</w:t>
      </w:r>
      <w:r>
        <w:t xml:space="preserve">      </w:t>
      </w:r>
      <w:r>
        <w:rPr>
          <w:rFonts w:hint="eastAsia"/>
        </w:rPr>
        <w:t>Marocchi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08/08/1985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+393478368676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zanicril@gmail.com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