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Валентин Цацаров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2.4.2026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