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Lika Wang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Kasmaran, Musi Banyuasin Regency, South Sumatra,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+625487545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760470560@qq.com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