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Penc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+48664726906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31.12.1980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Tycjan Batyjewski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