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Maksim Bohdiuk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+48696880992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Andrei Bohdiuk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