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Bañuls Sánchez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10/04/2002</w:t>
      </w:r>
      <w:r>
        <w:rPr>
          <w:color w:val="222222"/>
        </w:rPr>
        <w:br/>
        <w:t>NIE/TIE/Pasaporte:</w:t>
      </w:r>
      <w:r w:rsidR="002F3FBD">
        <w:rPr>
          <w:color w:val="222222"/>
          <w:lang w:val="bg-BG"/>
        </w:rPr>
        <w:t xml:space="preserve"> </w:t>
      </w:r>
      <w:r w:rsidRPr="002F3FBD" w:rsidR="002F3FBD">
        <w:rPr>
          <w:color w:val="222222"/>
          <w:lang w:val="bg-BG"/>
        </w:rPr>
        <w:t>48729903X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+34608129911</w:t>
      </w:r>
      <w:r>
        <w:rPr>
          <w:color w:val="222222"/>
        </w:rPr>
        <w:br/>
        <w:t>Correo electrónico:</w:t>
      </w:r>
      <w:r w:rsidR="002F3FBD">
        <w:rPr>
          <w:color w:val="222222"/>
          <w:lang w:val="bg-BG"/>
        </w:rPr>
        <w:t xml:space="preserve"> </w:t>
      </w:r>
      <w:r w:rsidRPr="002F3FBD" w:rsidR="002F3FBD">
        <w:rPr>
          <w:color w:val="222222"/>
          <w:lang w:val="bg-BG"/>
        </w:rPr>
        <w:t>baniuls6@gmail.com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w:t>
      </w:r>
      <w:r>
        <w:rPr>
          <w:color w:val="222222"/>
        </w:rPr>
        <w:br/>
        <w:t>Teléfono de contacto de emergencia:</w:t>
      </w:r>
      <w:r w:rsidR="002F3FBD">
        <w:rPr>
          <w:color w:val="222222"/>
          <w:lang w:val="bg-BG"/>
        </w:rPr>
        <w:t xml:space="preserve"> </w:t>
      </w:r>
      <w:r w:rsidRPr="002F3FBD" w:rsidR="002F3FBD">
        <w:rPr>
          <w:color w:val="222222"/>
          <w:lang w:val="bg-BG"/>
        </w:rPr>
        <w:t>+34615437245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25/04/2026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25/04/2026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