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Mokhtar Senad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+487447322933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senad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