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Pierce</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Sebastian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+4407480733900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4038734445</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pierce_seb@msn.com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Staines, UK</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Tw18 2qf</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07717 280174</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+4407717280174</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03/04/2026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Pierce Sebastian</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