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Seethie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8307070196085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Eleanor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