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Cristi</w:t>
      </w:r>
      <w:r w:rsidR="00594BA5">
        <w:rPr>
          <w:sz w:val="20"/>
          <w:szCs w:val="20"/>
          <w:lang w:val="bg-BG"/>
        </w:rPr>
        <w:t xml:space="preserve"> </w:t>
      </w:r>
      <w:r w:rsidRPr="001D0D09">
        <w:rPr>
          <w:sz w:val="20"/>
          <w:szCs w:val="20"/>
        </w:rPr>
        <w:t>Arabatzi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+3596944780920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cristiarabatzi@gmail.com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