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 Bachem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+4915168966413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Theo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