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Domański DOMANSKI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+53537317459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Marta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04.07.2016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Wiktoria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06.07.2013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