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Carmen</w:t>
      </w:r>
      <w:r w:rsidR="00405CC1">
        <w:t xml:space="preserve"> </w:t>
      </w:r>
      <w:r w:rsidRPr="00405CC1" w:rsidR="00405CC1">
        <w:t>Stoltz</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8804160011083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Kaylee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2020/12/21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