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Gustas    Kleiba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2022-01-20</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Smiltė    Kleibaitė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2019-11-27</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Karolis Kleiba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