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Marco Niero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NRIMRC76L01F241P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01/07/1976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Lusore, 44, Campocroce, VE, Italia Mirano, VE, Italia 30035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nieromarco76@gmail.com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+393313689358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Matilde Niero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NRIMLD11H49F241C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09/06/2011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19/04/2026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