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Semira</w:t>
      </w:r>
      <w:r w:rsidR="00405CC1">
        <w:t xml:space="preserve"> </w:t>
      </w:r>
      <w:r w:rsidRPr="00405CC1" w:rsidR="00405CC1">
        <w:t>Irusen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8804140253087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