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Iwan Iwan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15/09/1978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kayu manis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+6281572016793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iwansugata@gmail.com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