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Pavón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47240864Z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23/3/2006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+34690162843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ian.ge9.pa9@gmail.com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Ian Pavón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