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Linda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Siklic</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siklic.linda@gmail.com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+41772101806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29/06/2000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E4628122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Weidenweg 19, Kaiseraugst, Schweiz Mövenpick El Gouna,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Mövenpick El Gouna,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Stefan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+41764234303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