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Ana Maria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Cerdac</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X8558412C</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10/08/1983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+34657853346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anytax1000@gmail.com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28/04/2026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28/04/2026</w:t>
      </w:r>
      <w:r w:rsidR="00C302CD">
        <w:rPr>
          <w:sz w:val="22"/>
          <w:szCs w:val="22"/>
          <w:lang w:val="bg-BG"/>
        </w:rPr>
        <w:t xml:space="preserve">                        </w:t>
      </w:r>
      <w:r w:rsidR="00513D8D">
        <w:rPr>
          <w:sz w:val="22"/>
          <w:szCs w:val="22"/>
        </w:rPr>
        <w:t xml:space="preserve">                        </w:t>
      </w:r>
      <w:r w:rsidR="00213D63">
        <w:rPr>
          <w:sz w:val="22"/>
          <w:szCs w:val="22"/>
          <w:lang w:val="en-US"/>
        </w:rPr>
        <w:t xml:space="preserve">Ana Maria Cerdac </w:t>
      </w:r>
      <w:r w:rsidR="00213D63">
        <w:rPr>
          <w:sz w:val="22"/>
          <w:szCs w:val="22"/>
          <w:lang w:val="en-US"/>
        </w:rPr>
        <w:br/>
        <w:t xml:space="preserve">                                                                                   </w:t>
      </w:r>
      <w:r w:rsidRPr="002F4A70" w:rsidR="002F4A70">
        <w:rPr>
          <w:sz w:val="22"/>
          <w:szCs w:val="22"/>
          <w:lang w:val="en-US"/>
        </w:rPr>
        <w:t>X8558412C</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