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Vasili</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Yatskevich</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PD0351917</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16/07/1996</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+995595047660</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vasilyyatskevich@gmail.com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20/04/2026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20/04/2026</w:t>
      </w:r>
      <w:r w:rsidR="00C302CD">
        <w:rPr>
          <w:sz w:val="22"/>
          <w:szCs w:val="22"/>
          <w:lang w:val="bg-BG"/>
        </w:rPr>
        <w:t xml:space="preserve">                        </w:t>
      </w:r>
      <w:r w:rsidR="00513D8D">
        <w:rPr>
          <w:sz w:val="22"/>
          <w:szCs w:val="22"/>
        </w:rPr>
        <w:t xml:space="preserve">                        </w:t>
      </w:r>
      <w:r w:rsidR="00213D63">
        <w:rPr>
          <w:sz w:val="22"/>
          <w:szCs w:val="22"/>
          <w:lang w:val="en-US"/>
        </w:rPr>
        <w:t xml:space="preserve">Vasili Yatskevich </w:t>
      </w:r>
      <w:r w:rsidR="00213D63">
        <w:rPr>
          <w:sz w:val="22"/>
          <w:szCs w:val="22"/>
          <w:lang w:val="en-US"/>
        </w:rPr>
        <w:br/>
        <w:t xml:space="preserve">                                                                                   </w:t>
      </w:r>
      <w:r w:rsidRPr="002F4A70" w:rsidR="002F4A70">
        <w:rPr>
          <w:sz w:val="22"/>
          <w:szCs w:val="22"/>
          <w:lang w:val="en-US"/>
        </w:rPr>
        <w:t>PD0351917</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