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Eric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Careta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77744066H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30/1/1990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Avinyó,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+34600692277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eric.careta@gmail.com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Eric Careta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