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Aleksandar  Enev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1.3.2005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+3590885505159</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sa6koen.12@gmail.com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23.4.2026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