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Vesta  Vladimirova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20.4.2000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+359886283473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bata6eva@gmail.com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