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Dzmitry Hrybianchuk</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