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Aleksandra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Derimanova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derimanovaaleksandra@gmail.com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+359877279853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22.5.2009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7.4.2026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