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Grala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pg29101992@gmail.com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+48793288658 ,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11.04.2026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