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Anastasia</w:t>
      </w:r>
      <w:r w:rsidR="00594BA5">
        <w:rPr>
          <w:sz w:val="20"/>
          <w:szCs w:val="20"/>
          <w:lang w:val="bg-BG"/>
        </w:rPr>
        <w:t xml:space="preserve"> </w:t>
      </w:r>
      <w:r w:rsidRPr="001D0D09">
        <w:rPr>
          <w:sz w:val="20"/>
          <w:szCs w:val="20"/>
        </w:rPr>
        <w:t>Kampouri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+306936675302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anastasia.kampouri1981@gmail.com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