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Ziad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Abdelmonem</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z.abdelmonem17@gmail.com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+201097970793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01/01/1948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3725193937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01097970793</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+201097970793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04/04/2026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