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Zapoticnyi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+48884075142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Zapoticnyi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Ivanna Zapoticna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