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Żmuda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+48796734985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19.10.1989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Liliana Żmuda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13.04.2023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Wiktoria Żmuda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11.06.2012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Krystian Żmuda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17.10.2010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Helena Biała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22.07.2021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Antoni Bialy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21.03.2019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18.04.2026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