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Berta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Plans Riu</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48168917V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8/10/2005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Berga,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+34666350445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pereantonb@gmail.com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Berta Plans Riu</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