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Enrico Ramon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RMNNRC86L10L407B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10/07/1986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 Pierin, 14 San Biagio di Callalta 31015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enr.ramon@gmail.com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+393402779340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