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Гергана  Иванова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6.11.1981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+359898888405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gerry_ivanova@yahoo.com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