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Gilda</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6008260086084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