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Edu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Torras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21775534P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11/5/1997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+34636141437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edutorrasero@gmail.com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2/4/2026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2/4/2026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Edu Torras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