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Justin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Lemay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+15148170777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AW461818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justinlem6@gmail.com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Sainte-Marthe-sur-le-Lac, QC, Canada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J0N1P0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Martine Larin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+15143186740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27/04/2026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Justin Lemay</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