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Leyla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Borisova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borisovaleyla321@gmail.com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+3590877698050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12.5.2003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