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Shannon</w:t>
      </w:r>
      <w:r>
        <w:t xml:space="preserve">      </w:t>
      </w:r>
      <w:r>
        <w:rPr>
          <w:rFonts w:hint="eastAsia"/>
        </w:rPr>
        <w:t>Draxl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14/09/1986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+393927009783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thedraxlfamily@gmail.com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