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Panayta  Vangelova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24.11.2000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+359886344113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panivang123@gmail.com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