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Jolanta Trzeciakowska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+48515333384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Borys Sopiński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28.07.2009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