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leanne</w:t>
      </w:r>
      <w:r w:rsidR="00594BA5">
        <w:rPr>
          <w:sz w:val="20"/>
          <w:szCs w:val="20"/>
          <w:lang w:val="bg-BG"/>
        </w:rPr>
        <w:t xml:space="preserve"> </w:t>
      </w:r>
      <w:r w:rsidRPr="001D0D09">
        <w:rPr>
          <w:sz w:val="20"/>
          <w:szCs w:val="20"/>
        </w:rPr>
        <w:t>phelps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+359888831333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leamart30@yahoo.co.uk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9.4.2026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