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sana</w:t>
      </w:r>
      <w:r w:rsidR="00594BA5">
        <w:rPr>
          <w:sz w:val="20"/>
          <w:szCs w:val="20"/>
          <w:lang w:val="bg-BG"/>
        </w:rPr>
        <w:t xml:space="preserve"> </w:t>
      </w:r>
      <w:r w:rsidRPr="001D0D09">
        <w:rPr>
          <w:sz w:val="20"/>
          <w:szCs w:val="20"/>
        </w:rPr>
        <w:t>Boudrigua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+310642979503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sanaboudrigua@hotmail.com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