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Prokopiuk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+48660565390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Prokopiuk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Prokopiuk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