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patrycja nowakowska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+48605256969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ignacy nowakowski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15.12.2017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antonina nowakowska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18.07.2019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11.04.2026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