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Ivelina  Nikolova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26.12.1973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+359898247775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andrei.nikolov@mail.bg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