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Hristo  Georgiev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25.12.2009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+3590879340394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hr.t.georgiev@gmail.com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